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6445" w:rsidRDefault="00AB6445"/>
    <w:p w:rsidR="00263054" w:rsidRDefault="00263054">
      <w:r>
        <w:br w:type="column"/>
      </w:r>
    </w:p>
    <w:p w:rsidR="00BF5555" w:rsidRPr="00EC1D79" w:rsidRDefault="00BF5555" w:rsidP="00BF5555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263054" w:rsidRPr="00EC1D79" w:rsidRDefault="002C1899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 xml:space="preserve">Anejo Nº. </w:t>
      </w:r>
      <w:r w:rsidR="00A91EFB">
        <w:rPr>
          <w:b/>
          <w:sz w:val="28"/>
          <w:u w:val="single"/>
        </w:rPr>
        <w:t>20</w:t>
      </w:r>
      <w:r w:rsidR="00DD73FC" w:rsidRPr="00EC1D79">
        <w:rPr>
          <w:b/>
          <w:sz w:val="28"/>
          <w:u w:val="single"/>
        </w:rPr>
        <w:t xml:space="preserve"> </w:t>
      </w:r>
      <w:r w:rsidR="002D7964">
        <w:rPr>
          <w:b/>
          <w:sz w:val="28"/>
          <w:u w:val="single"/>
        </w:rPr>
        <w:t>–</w:t>
      </w:r>
      <w:r w:rsidR="00DD73FC" w:rsidRPr="00EC1D79">
        <w:rPr>
          <w:b/>
          <w:sz w:val="28"/>
          <w:u w:val="single"/>
        </w:rPr>
        <w:t xml:space="preserve"> </w:t>
      </w:r>
      <w:r w:rsidR="00A91EFB">
        <w:rPr>
          <w:b/>
          <w:sz w:val="28"/>
          <w:u w:val="single"/>
        </w:rPr>
        <w:t>VALORACIÓN DE ENSAYOS</w:t>
      </w:r>
    </w:p>
    <w:p w:rsidR="00DD73FC" w:rsidRDefault="00DD73FC"/>
    <w:p w:rsidR="00DD532B" w:rsidRDefault="005561F8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r>
        <w:fldChar w:fldCharType="begin"/>
      </w:r>
      <w:r>
        <w:instrText xml:space="preserve"> TOC \h \z \t "__TÍTULO_01__;1;__TÍTULO_02__;2;__TÍTULO_3__;3" </w:instrText>
      </w:r>
      <w:r>
        <w:fldChar w:fldCharType="separate"/>
      </w:r>
      <w:hyperlink w:anchor="_Toc473117065" w:history="1">
        <w:r w:rsidR="00DD532B" w:rsidRPr="00516034">
          <w:rPr>
            <w:rStyle w:val="Hipervnculo"/>
            <w:noProof/>
          </w:rPr>
          <w:t>1.</w:t>
        </w:r>
        <w:r w:rsidR="00DD532B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DD532B" w:rsidRPr="00516034">
          <w:rPr>
            <w:rStyle w:val="Hipervnculo"/>
            <w:noProof/>
          </w:rPr>
          <w:t>Valoración de ensayos</w:t>
        </w:r>
        <w:r w:rsidR="00DD532B">
          <w:rPr>
            <w:noProof/>
            <w:webHidden/>
          </w:rPr>
          <w:tab/>
        </w:r>
        <w:r w:rsidR="00DD532B">
          <w:rPr>
            <w:noProof/>
            <w:webHidden/>
          </w:rPr>
          <w:fldChar w:fldCharType="begin"/>
        </w:r>
        <w:r w:rsidR="00DD532B">
          <w:rPr>
            <w:noProof/>
            <w:webHidden/>
          </w:rPr>
          <w:instrText xml:space="preserve"> PAGEREF _Toc473117065 \h </w:instrText>
        </w:r>
        <w:r w:rsidR="00DD532B">
          <w:rPr>
            <w:noProof/>
            <w:webHidden/>
          </w:rPr>
        </w:r>
        <w:r w:rsidR="00DD532B">
          <w:rPr>
            <w:noProof/>
            <w:webHidden/>
          </w:rPr>
          <w:fldChar w:fldCharType="separate"/>
        </w:r>
        <w:r w:rsidR="003134E5">
          <w:rPr>
            <w:noProof/>
            <w:webHidden/>
          </w:rPr>
          <w:t>2</w:t>
        </w:r>
        <w:r w:rsidR="00DD532B">
          <w:rPr>
            <w:noProof/>
            <w:webHidden/>
          </w:rPr>
          <w:fldChar w:fldCharType="end"/>
        </w:r>
      </w:hyperlink>
    </w:p>
    <w:p w:rsidR="00DD73FC" w:rsidRDefault="005561F8">
      <w:r>
        <w:fldChar w:fldCharType="end"/>
      </w:r>
    </w:p>
    <w:p w:rsidR="00DD73FC" w:rsidRDefault="00DD73FC"/>
    <w:p w:rsidR="00263054" w:rsidRDefault="00263054">
      <w:pPr>
        <w:sectPr w:rsidR="00263054" w:rsidSect="00EC1D79">
          <w:headerReference w:type="default" r:id="rId7"/>
          <w:footerReference w:type="default" r:id="rId8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  <w:bookmarkStart w:id="0" w:name="_GoBack"/>
      <w:bookmarkEnd w:id="0"/>
    </w:p>
    <w:p w:rsidR="00263054" w:rsidRDefault="00263054"/>
    <w:p w:rsidR="00DD73FC" w:rsidRDefault="00263054" w:rsidP="00DD73FC">
      <w:r>
        <w:br w:type="column"/>
      </w:r>
    </w:p>
    <w:p w:rsidR="00DD73FC" w:rsidRPr="00EC1D79" w:rsidRDefault="00DD73FC" w:rsidP="00DD73FC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DD73FC" w:rsidRPr="00EC1D79" w:rsidRDefault="00A91EFB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Anejo Nº. 20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–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VALORACIÓN DE ENSAYOS</w:t>
      </w:r>
    </w:p>
    <w:p w:rsidR="00DD73FC" w:rsidRDefault="00DD73FC" w:rsidP="00DD73FC"/>
    <w:p w:rsidR="00A91EFB" w:rsidRDefault="00A91EFB" w:rsidP="00A91EFB">
      <w:pPr>
        <w:pStyle w:val="TTULO01"/>
      </w:pPr>
      <w:bookmarkStart w:id="1" w:name="_Toc473117065"/>
      <w:r>
        <w:t>1.</w:t>
      </w:r>
      <w:r>
        <w:tab/>
        <w:t>Valoración de ensayos</w:t>
      </w:r>
      <w:bookmarkEnd w:id="1"/>
    </w:p>
    <w:p w:rsidR="00A91EFB" w:rsidRDefault="00A91EFB" w:rsidP="00A91EFB">
      <w:r>
        <w:t>Estos están fijados en función de las unidades de obra más importantes, y su número viene fijado por el volumen de cada una de ellas.</w:t>
      </w:r>
    </w:p>
    <w:p w:rsidR="00A91EFB" w:rsidRDefault="00A91EFB" w:rsidP="00A91EFB">
      <w:r>
        <w:t xml:space="preserve">Según las tablas adjuntas correspondientes al control de calidad, el presupuesto estimativo del plan de ensayos de control asciende al a cantidad de </w:t>
      </w:r>
      <w:r w:rsidR="00DD532B" w:rsidRPr="00DD532B">
        <w:rPr>
          <w:b/>
        </w:rPr>
        <w:t>SIETE MIL NOVECIENTOS SESENTA Y CUATRO</w:t>
      </w:r>
      <w:r w:rsidRPr="00DD532B">
        <w:rPr>
          <w:b/>
        </w:rPr>
        <w:t xml:space="preserve"> euros con </w:t>
      </w:r>
      <w:r w:rsidR="00DD532B" w:rsidRPr="00DD532B">
        <w:rPr>
          <w:b/>
        </w:rPr>
        <w:t>SIETE</w:t>
      </w:r>
      <w:r w:rsidRPr="00DD532B">
        <w:rPr>
          <w:b/>
        </w:rPr>
        <w:t xml:space="preserve"> céntimos de euro</w:t>
      </w:r>
      <w:r w:rsidRPr="00DD532B">
        <w:t xml:space="preserve"> (</w:t>
      </w:r>
      <w:r w:rsidR="00DD532B" w:rsidRPr="00DD532B">
        <w:rPr>
          <w:b/>
        </w:rPr>
        <w:t>7.964,07</w:t>
      </w:r>
      <w:r w:rsidRPr="00DD532B">
        <w:rPr>
          <w:b/>
        </w:rPr>
        <w:t xml:space="preserve"> €</w:t>
      </w:r>
      <w:r w:rsidRPr="00DD532B">
        <w:t>).</w:t>
      </w:r>
    </w:p>
    <w:p w:rsidR="00A91EFB" w:rsidRDefault="00A91EFB" w:rsidP="00A91EFB">
      <w:r>
        <w:t>El presupuesto estimado es inferior al 1 % del presupuesto de Ejecución Material, y por tanto el pago íntegro del mismo le corresponde al adjudicatario de la obra. Todo lo que supere este porcentaje será abonado por la Administración.</w:t>
      </w:r>
    </w:p>
    <w:p w:rsidR="00A91EFB" w:rsidRDefault="00A91EFB" w:rsidP="00A91EFB">
      <w:r>
        <w:t>A continuación se presentan las tablas con los diferentes ensayos según las actividades.</w:t>
      </w:r>
    </w:p>
    <w:p w:rsidR="00A91EFB" w:rsidRDefault="00A91EFB" w:rsidP="00DD73FC"/>
    <w:p w:rsidR="00A91EFB" w:rsidRDefault="00A91EFB" w:rsidP="00DD73FC">
      <w:pPr>
        <w:sectPr w:rsidR="00A91EFB" w:rsidSect="00442ED8">
          <w:footerReference w:type="default" r:id="rId9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DD532B" w:rsidRDefault="00DD532B" w:rsidP="00DD532B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12414887" cy="8784000"/>
            <wp:effectExtent l="0" t="0" r="571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lan_de_ensayos_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4887" cy="87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FB" w:rsidRDefault="00DD532B" w:rsidP="00DD532B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12414887" cy="8784000"/>
            <wp:effectExtent l="0" t="0" r="571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lan_de_ensayos_00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4887" cy="87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1EFB" w:rsidSect="00DD532B">
      <w:pgSz w:w="23814" w:h="16840" w:orient="landscape" w:code="8"/>
      <w:pgMar w:top="1701" w:right="1134" w:bottom="1134" w:left="1701" w:header="709" w:footer="709" w:gutter="0"/>
      <w:cols w:space="95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1899" w:rsidRDefault="002C1899" w:rsidP="00263054">
      <w:pPr>
        <w:spacing w:after="0" w:line="240" w:lineRule="auto"/>
      </w:pPr>
      <w:r>
        <w:separator/>
      </w:r>
    </w:p>
  </w:endnote>
  <w:endnote w:type="continuationSeparator" w:id="0">
    <w:p w:rsidR="002C1899" w:rsidRDefault="002C1899" w:rsidP="00263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EC1D79">
      <w:tc>
        <w:tcPr>
          <w:tcW w:w="19982" w:type="dxa"/>
          <w:vAlign w:val="center"/>
        </w:tcPr>
        <w:p w:rsidR="002C1899" w:rsidRDefault="00A91EFB" w:rsidP="002C1899">
          <w:pPr>
            <w:pStyle w:val="Piedepgina"/>
            <w:jc w:val="center"/>
            <w:rPr>
              <w:sz w:val="12"/>
              <w:szCs w:val="12"/>
            </w:rPr>
          </w:pPr>
          <w:r w:rsidRPr="00A91EFB">
            <w:rPr>
              <w:b/>
            </w:rPr>
            <w:t>Anejo Nº. 20 – VALORACIÓN DE ENSAYOS</w:t>
          </w:r>
          <w:r w:rsidR="002C1899">
            <w:t xml:space="preserve"> – </w:t>
          </w:r>
          <w:r w:rsidR="002C1899">
            <w:rPr>
              <w:i/>
            </w:rPr>
            <w:t>Índice</w:t>
          </w:r>
        </w:p>
      </w:tc>
      <w:tc>
        <w:tcPr>
          <w:tcW w:w="987" w:type="dxa"/>
          <w:vAlign w:val="center"/>
        </w:tcPr>
        <w:p w:rsidR="002C1899" w:rsidRDefault="002C1899" w:rsidP="00EC1D79">
          <w:pPr>
            <w:pStyle w:val="Piedepgina"/>
            <w:jc w:val="right"/>
            <w:rPr>
              <w:sz w:val="12"/>
              <w:szCs w:val="12"/>
            </w:rPr>
          </w:pPr>
          <w:r>
            <w:t xml:space="preserve">- </w:t>
          </w:r>
          <w:r>
            <w:rPr>
              <w:i/>
            </w:rPr>
            <w:fldChar w:fldCharType="begin"/>
          </w:r>
          <w:r>
            <w:rPr>
              <w:i/>
            </w:rPr>
            <w:instrText xml:space="preserve"> PAGE  \* roman  \* MERGEFORMAT </w:instrText>
          </w:r>
          <w:r>
            <w:rPr>
              <w:i/>
            </w:rPr>
            <w:fldChar w:fldCharType="separate"/>
          </w:r>
          <w:r w:rsidR="003134E5">
            <w:rPr>
              <w:i/>
              <w:noProof/>
            </w:rPr>
            <w:t>i</w:t>
          </w:r>
          <w:r>
            <w:rPr>
              <w:i/>
            </w:rPr>
            <w:fldChar w:fldCharType="end"/>
          </w:r>
          <w:r>
            <w:t xml:space="preserve"> -</w:t>
          </w:r>
        </w:p>
      </w:tc>
    </w:tr>
  </w:tbl>
  <w:p w:rsidR="002C1899" w:rsidRPr="00263054" w:rsidRDefault="002C1899">
    <w:pPr>
      <w:pStyle w:val="Piedepgina"/>
      <w:rPr>
        <w:sz w:val="12"/>
        <w:szCs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2C1899">
      <w:tc>
        <w:tcPr>
          <w:tcW w:w="19982" w:type="dxa"/>
          <w:vAlign w:val="center"/>
        </w:tcPr>
        <w:p w:rsidR="002C1899" w:rsidRDefault="00A91EFB" w:rsidP="002C1899">
          <w:pPr>
            <w:pStyle w:val="Piedepgina"/>
            <w:jc w:val="center"/>
            <w:rPr>
              <w:sz w:val="12"/>
              <w:szCs w:val="12"/>
            </w:rPr>
          </w:pPr>
          <w:r w:rsidRPr="00A91EFB">
            <w:rPr>
              <w:b/>
            </w:rPr>
            <w:t>Anejo Nº. 20 – VALORACIÓN DE ENSAYOS</w:t>
          </w:r>
        </w:p>
      </w:tc>
      <w:tc>
        <w:tcPr>
          <w:tcW w:w="987" w:type="dxa"/>
          <w:vAlign w:val="center"/>
        </w:tcPr>
        <w:p w:rsidR="002C1899" w:rsidRPr="002C7D49" w:rsidRDefault="002C1899" w:rsidP="00EC1D79">
          <w:pPr>
            <w:pStyle w:val="Piedepgina"/>
            <w:jc w:val="right"/>
            <w:rPr>
              <w:i/>
              <w:sz w:val="12"/>
              <w:szCs w:val="12"/>
            </w:rPr>
          </w:pPr>
          <w:r w:rsidRPr="002C7D49">
            <w:rPr>
              <w:i/>
            </w:rPr>
            <w:t xml:space="preserve">- </w:t>
          </w:r>
          <w:r w:rsidRPr="002C7D49">
            <w:rPr>
              <w:i/>
            </w:rPr>
            <w:fldChar w:fldCharType="begin"/>
          </w:r>
          <w:r w:rsidRPr="002C7D49">
            <w:rPr>
              <w:i/>
            </w:rPr>
            <w:instrText xml:space="preserve"> PAGE  \* Arabic  \* MERGEFORMAT </w:instrText>
          </w:r>
          <w:r w:rsidRPr="002C7D49">
            <w:rPr>
              <w:i/>
            </w:rPr>
            <w:fldChar w:fldCharType="separate"/>
          </w:r>
          <w:r w:rsidR="003134E5">
            <w:rPr>
              <w:i/>
              <w:noProof/>
            </w:rPr>
            <w:t>4</w:t>
          </w:r>
          <w:r w:rsidRPr="002C7D49">
            <w:rPr>
              <w:i/>
            </w:rPr>
            <w:fldChar w:fldCharType="end"/>
          </w:r>
          <w:r w:rsidRPr="002C7D49">
            <w:rPr>
              <w:i/>
            </w:rPr>
            <w:t xml:space="preserve"> -</w:t>
          </w:r>
        </w:p>
      </w:tc>
    </w:tr>
  </w:tbl>
  <w:p w:rsidR="002C1899" w:rsidRPr="00263054" w:rsidRDefault="002C1899" w:rsidP="00EC1D79">
    <w:pPr>
      <w:pStyle w:val="Piedepgina"/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1899" w:rsidRDefault="002C1899" w:rsidP="00263054">
      <w:pPr>
        <w:spacing w:after="0" w:line="240" w:lineRule="auto"/>
      </w:pPr>
      <w:r>
        <w:separator/>
      </w:r>
    </w:p>
  </w:footnote>
  <w:footnote w:type="continuationSeparator" w:id="0">
    <w:p w:rsidR="002C1899" w:rsidRDefault="002C1899" w:rsidP="00263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90"/>
      <w:gridCol w:w="14458"/>
      <w:gridCol w:w="2121"/>
    </w:tblGrid>
    <w:tr w:rsidR="002C1899" w:rsidTr="00EC1D79">
      <w:tc>
        <w:tcPr>
          <w:tcW w:w="4390" w:type="dxa"/>
          <w:vAlign w:val="center"/>
        </w:tcPr>
        <w:p w:rsidR="002C1899" w:rsidRDefault="002C1899" w:rsidP="00EC1D79">
          <w:pPr>
            <w:pStyle w:val="Encabezado"/>
            <w:jc w:val="lef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518FBBF2" wp14:editId="122A038A">
                <wp:extent cx="2641048" cy="540000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_UCA_001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048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458" w:type="dxa"/>
          <w:vAlign w:val="center"/>
        </w:tcPr>
        <w:p w:rsidR="002C1899" w:rsidRDefault="002C1899" w:rsidP="00EC1D79">
          <w:pPr>
            <w:pStyle w:val="Encabezado"/>
            <w:jc w:val="center"/>
            <w:rPr>
              <w:sz w:val="12"/>
              <w:szCs w:val="12"/>
            </w:rPr>
          </w:pPr>
          <w:r>
            <w:rPr>
              <w:b/>
            </w:rPr>
            <w:t>PROYECTO DE CONSTRUCCIÓN “</w:t>
          </w:r>
          <w:r>
            <w:rPr>
              <w:b/>
              <w:i/>
            </w:rPr>
            <w:t>Pasarela sobre la carretera CA-32, para conexión peatonal y bicicletas, desde apeadero Las Aletas a la</w:t>
          </w:r>
          <w:r>
            <w:rPr>
              <w:b/>
              <w:i/>
            </w:rPr>
            <w:br/>
            <w:t>Escuela Superior de Ingeniería de la Universidad de Cádiz, T.M. de Puerto Real (Cádiz)</w:t>
          </w:r>
          <w:r>
            <w:rPr>
              <w:b/>
            </w:rPr>
            <w:t>”</w:t>
          </w:r>
        </w:p>
      </w:tc>
      <w:tc>
        <w:tcPr>
          <w:tcW w:w="2121" w:type="dxa"/>
          <w:vAlign w:val="center"/>
        </w:tcPr>
        <w:p w:rsidR="002C1899" w:rsidRDefault="002C1899" w:rsidP="00EC1D79">
          <w:pPr>
            <w:pStyle w:val="Encabezado"/>
            <w:jc w:val="righ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42BEF3D9" wp14:editId="329D9437">
                <wp:extent cx="1135761" cy="540000"/>
                <wp:effectExtent l="0" t="0" r="762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_TG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5761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C1899" w:rsidRPr="00263054" w:rsidRDefault="002C1899" w:rsidP="00263054">
    <w:pPr>
      <w:pStyle w:val="Encabezado"/>
      <w:rPr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054"/>
    <w:rsid w:val="000F4686"/>
    <w:rsid w:val="00141995"/>
    <w:rsid w:val="001B71AE"/>
    <w:rsid w:val="00263054"/>
    <w:rsid w:val="002961B6"/>
    <w:rsid w:val="002C1899"/>
    <w:rsid w:val="002C7D49"/>
    <w:rsid w:val="002D7964"/>
    <w:rsid w:val="003134E5"/>
    <w:rsid w:val="00343FE9"/>
    <w:rsid w:val="003D1F97"/>
    <w:rsid w:val="00404764"/>
    <w:rsid w:val="00442186"/>
    <w:rsid w:val="00442ED8"/>
    <w:rsid w:val="00444F9D"/>
    <w:rsid w:val="0046040D"/>
    <w:rsid w:val="004C5665"/>
    <w:rsid w:val="005561F8"/>
    <w:rsid w:val="005F3E70"/>
    <w:rsid w:val="006C6533"/>
    <w:rsid w:val="0070479E"/>
    <w:rsid w:val="00716071"/>
    <w:rsid w:val="00824213"/>
    <w:rsid w:val="0097222F"/>
    <w:rsid w:val="009F76C4"/>
    <w:rsid w:val="00A91EFB"/>
    <w:rsid w:val="00AB33BF"/>
    <w:rsid w:val="00AB6445"/>
    <w:rsid w:val="00B0122E"/>
    <w:rsid w:val="00BE7219"/>
    <w:rsid w:val="00BF5555"/>
    <w:rsid w:val="00CB6496"/>
    <w:rsid w:val="00D4038D"/>
    <w:rsid w:val="00D43EF1"/>
    <w:rsid w:val="00DD532B"/>
    <w:rsid w:val="00DD73FC"/>
    <w:rsid w:val="00E8686A"/>
    <w:rsid w:val="00EC1D79"/>
    <w:rsid w:val="00EC7474"/>
    <w:rsid w:val="00F02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chartTrackingRefBased/>
  <w15:docId w15:val="{767DACAA-C966-4AA8-B614-2C40362B1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Narrow" w:eastAsiaTheme="minorHAnsi" w:hAnsi="Arial Narrow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6533"/>
    <w:pPr>
      <w:jc w:val="both"/>
    </w:pPr>
  </w:style>
  <w:style w:type="paragraph" w:styleId="Ttulo1">
    <w:name w:val="heading 1"/>
    <w:basedOn w:val="Normal"/>
    <w:next w:val="Normal"/>
    <w:link w:val="Ttulo1Car"/>
    <w:uiPriority w:val="9"/>
    <w:qFormat/>
    <w:rsid w:val="005561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61F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61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3054"/>
  </w:style>
  <w:style w:type="paragraph" w:styleId="Piedepgina">
    <w:name w:val="footer"/>
    <w:basedOn w:val="Normal"/>
    <w:link w:val="Piedepgina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3054"/>
  </w:style>
  <w:style w:type="table" w:styleId="Tablaconcuadrcula">
    <w:name w:val="Table Grid"/>
    <w:basedOn w:val="Tablanormal"/>
    <w:rsid w:val="00263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D73FC"/>
    <w:pPr>
      <w:ind w:left="720"/>
      <w:contextualSpacing/>
    </w:pPr>
  </w:style>
  <w:style w:type="paragraph" w:customStyle="1" w:styleId="TTULO01">
    <w:name w:val="__TÍTULO_01__"/>
    <w:basedOn w:val="Normal"/>
    <w:next w:val="NORMAL0"/>
    <w:qFormat/>
    <w:rsid w:val="005561F8"/>
    <w:pPr>
      <w:ind w:left="340" w:hanging="340"/>
    </w:pPr>
    <w:rPr>
      <w:b/>
      <w:caps/>
      <w:sz w:val="24"/>
    </w:rPr>
  </w:style>
  <w:style w:type="paragraph" w:customStyle="1" w:styleId="TTULO02">
    <w:name w:val="__TÍTULO_02__"/>
    <w:basedOn w:val="Normal"/>
    <w:next w:val="NORMAL0"/>
    <w:qFormat/>
    <w:rsid w:val="005561F8"/>
    <w:pPr>
      <w:ind w:left="567" w:hanging="567"/>
    </w:pPr>
    <w:rPr>
      <w:b/>
      <w:smallCaps/>
      <w:sz w:val="24"/>
    </w:rPr>
  </w:style>
  <w:style w:type="paragraph" w:customStyle="1" w:styleId="TTULO30">
    <w:name w:val="__TÍTULO_3__"/>
    <w:basedOn w:val="Normal"/>
    <w:qFormat/>
    <w:rsid w:val="005561F8"/>
    <w:pPr>
      <w:ind w:left="680" w:hanging="680"/>
    </w:pPr>
    <w:rPr>
      <w:b/>
    </w:rPr>
  </w:style>
  <w:style w:type="paragraph" w:customStyle="1" w:styleId="TTULO4">
    <w:name w:val="__TÍTULO_4__"/>
    <w:basedOn w:val="Normal"/>
    <w:qFormat/>
    <w:rsid w:val="005561F8"/>
    <w:rPr>
      <w:u w:val="single"/>
    </w:rPr>
  </w:style>
  <w:style w:type="paragraph" w:customStyle="1" w:styleId="NORMAL0">
    <w:name w:val="__NORMAL__"/>
    <w:basedOn w:val="Normal"/>
    <w:qFormat/>
    <w:rsid w:val="00CB6496"/>
  </w:style>
  <w:style w:type="character" w:customStyle="1" w:styleId="Ttulo1Car">
    <w:name w:val="Título 1 Car"/>
    <w:basedOn w:val="Fuentedeprrafopredeter"/>
    <w:link w:val="Ttulo1"/>
    <w:uiPriority w:val="9"/>
    <w:rsid w:val="005561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61F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61F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5561F8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5561F8"/>
    <w:pPr>
      <w:spacing w:after="100"/>
      <w:ind w:left="340" w:hanging="340"/>
    </w:pPr>
    <w:rPr>
      <w:b/>
      <w:smallCaps/>
      <w:sz w:val="24"/>
    </w:rPr>
  </w:style>
  <w:style w:type="paragraph" w:styleId="TDC2">
    <w:name w:val="toc 2"/>
    <w:basedOn w:val="Normal"/>
    <w:next w:val="Normal"/>
    <w:autoRedefine/>
    <w:uiPriority w:val="39"/>
    <w:unhideWhenUsed/>
    <w:rsid w:val="005561F8"/>
    <w:pPr>
      <w:spacing w:after="100"/>
      <w:ind w:left="788" w:hanging="567"/>
    </w:pPr>
    <w:rPr>
      <w:b/>
    </w:rPr>
  </w:style>
  <w:style w:type="paragraph" w:styleId="TDC3">
    <w:name w:val="toc 3"/>
    <w:basedOn w:val="Normal"/>
    <w:next w:val="Normal"/>
    <w:autoRedefine/>
    <w:uiPriority w:val="39"/>
    <w:unhideWhenUsed/>
    <w:rsid w:val="005561F8"/>
    <w:pPr>
      <w:spacing w:after="100"/>
      <w:ind w:left="1122" w:hanging="680"/>
    </w:pPr>
  </w:style>
  <w:style w:type="paragraph" w:customStyle="1" w:styleId="Normal1">
    <w:name w:val="Normal1"/>
    <w:basedOn w:val="Normal"/>
    <w:qFormat/>
    <w:rsid w:val="00442ED8"/>
    <w:pPr>
      <w:spacing w:after="200" w:line="276" w:lineRule="auto"/>
    </w:pPr>
    <w:rPr>
      <w:rFonts w:eastAsia="Calibri" w:cs="Times New Roman"/>
    </w:rPr>
  </w:style>
  <w:style w:type="paragraph" w:styleId="Sinespaciado">
    <w:name w:val="No Spacing"/>
    <w:uiPriority w:val="1"/>
    <w:qFormat/>
    <w:rsid w:val="00442ED8"/>
    <w:pPr>
      <w:spacing w:after="0" w:line="240" w:lineRule="auto"/>
      <w:jc w:val="both"/>
    </w:pPr>
    <w:rPr>
      <w:rFonts w:ascii="Times New Roman" w:eastAsia="Calibri" w:hAnsi="Times New Roman" w:cs="Times New Roman"/>
    </w:rPr>
  </w:style>
  <w:style w:type="paragraph" w:customStyle="1" w:styleId="Normal-Proyecto">
    <w:name w:val="Normal - Proyecto"/>
    <w:basedOn w:val="Normal"/>
    <w:qFormat/>
    <w:rsid w:val="00442ED8"/>
    <w:pPr>
      <w:spacing w:after="200" w:line="312" w:lineRule="auto"/>
    </w:pPr>
    <w:rPr>
      <w:rFonts w:ascii="Times New Roman" w:eastAsia="Calibri" w:hAnsi="Times New Roman" w:cs="Times New Roman"/>
      <w:sz w:val="24"/>
    </w:rPr>
  </w:style>
  <w:style w:type="paragraph" w:customStyle="1" w:styleId="Normal2">
    <w:name w:val="Normal2"/>
    <w:basedOn w:val="Normal"/>
    <w:qFormat/>
    <w:rsid w:val="00141995"/>
    <w:pPr>
      <w:spacing w:after="200" w:line="276" w:lineRule="auto"/>
    </w:pPr>
    <w:rPr>
      <w:rFonts w:eastAsia="Calibri" w:cs="Times New Roman"/>
    </w:rPr>
  </w:style>
  <w:style w:type="paragraph" w:customStyle="1" w:styleId="TTULO10">
    <w:name w:val="TÍTULO 1"/>
    <w:basedOn w:val="Ttulo1"/>
    <w:next w:val="Normal2"/>
    <w:autoRedefine/>
    <w:uiPriority w:val="1"/>
    <w:qFormat/>
    <w:rsid w:val="00141995"/>
    <w:pPr>
      <w:keepLines w:val="0"/>
      <w:spacing w:after="200" w:line="276" w:lineRule="auto"/>
      <w:jc w:val="left"/>
    </w:pPr>
    <w:rPr>
      <w:rFonts w:ascii="Arial Narrow" w:eastAsia="Times New Roman" w:hAnsi="Arial Narrow" w:cs="Times New Roman"/>
      <w:bCs/>
      <w:i/>
      <w:caps/>
      <w:color w:val="auto"/>
      <w:kern w:val="32"/>
      <w:sz w:val="28"/>
    </w:rPr>
  </w:style>
  <w:style w:type="paragraph" w:customStyle="1" w:styleId="TTULO20">
    <w:name w:val="TÍTULO 2"/>
    <w:basedOn w:val="TTULO10"/>
    <w:next w:val="Normal2"/>
    <w:autoRedefine/>
    <w:uiPriority w:val="1"/>
    <w:qFormat/>
    <w:rsid w:val="00141995"/>
    <w:pPr>
      <w:outlineLvl w:val="1"/>
    </w:pPr>
    <w:rPr>
      <w:i w:val="0"/>
      <w:sz w:val="22"/>
    </w:rPr>
  </w:style>
  <w:style w:type="paragraph" w:customStyle="1" w:styleId="TTULO31">
    <w:name w:val="TÍTULO 3"/>
    <w:basedOn w:val="TTULO20"/>
    <w:next w:val="Normal2"/>
    <w:autoRedefine/>
    <w:uiPriority w:val="1"/>
    <w:qFormat/>
    <w:rsid w:val="00141995"/>
    <w:pPr>
      <w:outlineLvl w:val="2"/>
    </w:pPr>
    <w:rPr>
      <w:caps w:val="0"/>
      <w:sz w:val="24"/>
      <w:u w:val="single"/>
    </w:rPr>
  </w:style>
  <w:style w:type="paragraph" w:customStyle="1" w:styleId="Normal3">
    <w:name w:val="Normal3"/>
    <w:basedOn w:val="Normal"/>
    <w:qFormat/>
    <w:rsid w:val="00EC7474"/>
    <w:pPr>
      <w:spacing w:after="200" w:line="276" w:lineRule="auto"/>
    </w:pPr>
    <w:rPr>
      <w:rFonts w:eastAsia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129E28-A9B7-491D-ACDA-907E1EA534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433</TotalTime>
  <Pages>4</Pages>
  <Words>215</Words>
  <Characters>1185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Técnicas Gades, S.L.</Company>
  <LinksUpToDate>false</LinksUpToDate>
  <CharactersWithSpaces>1398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Técnicas Gades S.L.</dc:creator>
  <cp:keywords/>
  <dc:description/>
  <cp:lastModifiedBy>Técnicas Gades S.L.</cp:lastModifiedBy>
  <cp:revision>16</cp:revision>
  <cp:lastPrinted>2017-01-25T13:17:00Z</cp:lastPrinted>
  <dcterms:created xsi:type="dcterms:W3CDTF">2016-12-27T08:12:00Z</dcterms:created>
  <dcterms:modified xsi:type="dcterms:W3CDTF">2017-01-25T13:19:00Z</dcterms:modified>
</cp:coreProperties>
</file>